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BellGothic Black" w:hAnsi="BellGothic Black"/>
                <w:sz w:val="16"/>
              </w:rPr>
            </w:pPr>
            <w:r w:rsidRPr="0085642E">
              <w:rPr>
                <w:rFonts w:ascii="BellGothic Black" w:hAnsi="BellGothic Black"/>
                <w:sz w:val="16"/>
              </w:rPr>
              <w:t>Mandarin High</w:t>
            </w:r>
            <w:r w:rsidR="00453D0E">
              <w:rPr>
                <w:rFonts w:ascii="BellGothic Black" w:hAnsi="BellGothic Black"/>
                <w:sz w:val="16"/>
              </w:rPr>
              <w:t xml:space="preserve"> &amp; Atlantic Coast)</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453D0E" w:rsidP="00C2738F">
            <w:pPr>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BellGothic Black" w:hAnsi="BellGothic Black"/>
                <w:sz w:val="16"/>
              </w:rPr>
            </w:pPr>
            <w:r w:rsidRPr="0085642E">
              <w:rPr>
                <w:rFonts w:ascii="BellGothic Black" w:hAnsi="BellGothic Black"/>
                <w:sz w:val="16"/>
              </w:rPr>
              <w:t>McDonald</w:t>
            </w:r>
            <w:r w:rsidR="00453D0E">
              <w:rPr>
                <w:rFonts w:ascii="BellGothic Black" w:hAnsi="BellGothic Black"/>
                <w:sz w:val="16"/>
              </w:rPr>
              <w:t xml:space="preserve"> (Modified by 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p>
          <w:p w:rsidR="00A93514" w:rsidRPr="0085642E" w:rsidRDefault="00A93514" w:rsidP="00C2738F">
            <w:pPr>
              <w:rPr>
                <w:rFonts w:ascii="Arial" w:hAnsi="Arial"/>
              </w:rPr>
            </w:pPr>
          </w:p>
          <w:p w:rsidR="00EF5D32" w:rsidRDefault="00C62CB5" w:rsidP="00C2738F">
            <w:pPr>
              <w:rPr>
                <w:rFonts w:ascii="Arial" w:hAnsi="Arial"/>
                <w:szCs w:val="18"/>
              </w:rPr>
            </w:pPr>
            <w:r w:rsidRPr="00C62CB5">
              <w:rPr>
                <w:rFonts w:ascii="Arial" w:hAnsi="Arial"/>
                <w:szCs w:val="18"/>
              </w:rPr>
              <w:t>Explain the causes that led to the creation of the Progressive movement and Presidents responses.</w:t>
            </w:r>
          </w:p>
          <w:p w:rsidR="00C62CB5" w:rsidRPr="00C62CB5" w:rsidRDefault="00C62CB5" w:rsidP="00C2738F">
            <w:pPr>
              <w:rPr>
                <w:rFonts w:ascii="Arial" w:hAnsi="Arial"/>
                <w:szCs w:val="18"/>
              </w:rPr>
            </w:pPr>
          </w:p>
          <w:p w:rsidR="00A93514" w:rsidRPr="0085642E" w:rsidRDefault="00A93514" w:rsidP="00C2738F">
            <w:pPr>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5A444E" w:rsidP="00C2738F">
            <w:pPr>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p w:rsidR="00D3314D" w:rsidRDefault="00D3314D" w:rsidP="00C2738F">
            <w:pPr>
              <w:rPr>
                <w:rFonts w:asciiTheme="minorHAnsi" w:hAnsiTheme="minorHAnsi" w:cstheme="minorHAnsi"/>
                <w:sz w:val="16"/>
                <w:szCs w:val="18"/>
              </w:rPr>
            </w:pPr>
            <w:r>
              <w:rPr>
                <w:rFonts w:asciiTheme="minorHAnsi" w:hAnsiTheme="minorHAnsi" w:cstheme="minorHAnsi"/>
                <w:sz w:val="16"/>
                <w:szCs w:val="18"/>
              </w:rPr>
              <w:t>EOC Question of the Day</w:t>
            </w:r>
          </w:p>
          <w:p w:rsidR="00D3314D" w:rsidRPr="00D3314D" w:rsidRDefault="00D3314D" w:rsidP="00D3314D">
            <w:pPr>
              <w:spacing w:before="100" w:beforeAutospacing="1" w:after="100" w:afterAutospacing="1"/>
              <w:outlineLvl w:val="2"/>
              <w:rPr>
                <w:rFonts w:ascii="Times New Roman" w:hAnsi="Times New Roman" w:cs="Times New Roman"/>
                <w:b/>
                <w:bCs/>
                <w:color w:val="auto"/>
                <w:sz w:val="16"/>
                <w:szCs w:val="16"/>
              </w:rPr>
            </w:pPr>
            <w:r w:rsidRPr="00D3314D">
              <w:rPr>
                <w:rFonts w:ascii="Times New Roman" w:hAnsi="Times New Roman" w:cs="Times New Roman"/>
                <w:b/>
                <w:bCs/>
                <w:color w:val="auto"/>
                <w:sz w:val="16"/>
                <w:szCs w:val="16"/>
              </w:rPr>
              <w:t>The EOC Review Question of the day:</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035"/>
            </w:tblGrid>
            <w:tr w:rsidR="00D3314D" w:rsidRPr="00D3314D" w:rsidTr="00D3314D">
              <w:trPr>
                <w:tblCellSpacing w:w="15" w:type="dxa"/>
              </w:trPr>
              <w:tc>
                <w:tcPr>
                  <w:tcW w:w="3975" w:type="dxa"/>
                  <w:vAlign w:val="center"/>
                  <w:hideMark/>
                </w:tcPr>
                <w:p w:rsidR="00D3314D" w:rsidRPr="00D3314D" w:rsidRDefault="00D3314D" w:rsidP="00D3314D">
                  <w:pPr>
                    <w:framePr w:hSpace="180" w:wrap="around" w:vAnchor="text" w:hAnchor="margin" w:xAlign="center" w:y="153"/>
                    <w:rPr>
                      <w:rFonts w:ascii="Times New Roman" w:hAnsi="Times New Roman" w:cs="Times New Roman"/>
                      <w:color w:val="auto"/>
                      <w:sz w:val="16"/>
                      <w:szCs w:val="16"/>
                    </w:rPr>
                  </w:pPr>
                  <w:r w:rsidRPr="00D3314D">
                    <w:rPr>
                      <w:rFonts w:ascii="Times New Roman" w:hAnsi="Times New Roman" w:cs="Times New Roman"/>
                      <w:noProof/>
                      <w:color w:val="auto"/>
                      <w:sz w:val="16"/>
                      <w:szCs w:val="16"/>
                    </w:rPr>
                    <w:drawing>
                      <wp:inline distT="0" distB="0" distL="0" distR="0">
                        <wp:extent cx="1059180" cy="1175078"/>
                        <wp:effectExtent l="0" t="0" r="7620" b="6350"/>
                        <wp:docPr id="1" name="Picture 1" descr="Pictur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6.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3617" cy="1191094"/>
                                </a:xfrm>
                                <a:prstGeom prst="rect">
                                  <a:avLst/>
                                </a:prstGeom>
                                <a:noFill/>
                                <a:ln>
                                  <a:noFill/>
                                </a:ln>
                              </pic:spPr>
                            </pic:pic>
                          </a:graphicData>
                        </a:graphic>
                      </wp:inline>
                    </w:drawing>
                  </w:r>
                </w:p>
              </w:tc>
            </w:tr>
            <w:tr w:rsidR="00D3314D" w:rsidRPr="00D3314D" w:rsidTr="00D3314D">
              <w:trPr>
                <w:tblCellSpacing w:w="15" w:type="dxa"/>
              </w:trPr>
              <w:tc>
                <w:tcPr>
                  <w:tcW w:w="3975" w:type="dxa"/>
                  <w:vAlign w:val="center"/>
                  <w:hideMark/>
                </w:tcPr>
                <w:p w:rsidR="00D3314D" w:rsidRPr="00D3314D" w:rsidRDefault="00D3314D" w:rsidP="00D3314D">
                  <w:pPr>
                    <w:framePr w:hSpace="180" w:wrap="around" w:vAnchor="text" w:hAnchor="margin" w:xAlign="center" w:y="153"/>
                    <w:rPr>
                      <w:rFonts w:ascii="Times New Roman" w:hAnsi="Times New Roman" w:cs="Times New Roman"/>
                      <w:color w:val="auto"/>
                      <w:sz w:val="16"/>
                      <w:szCs w:val="16"/>
                    </w:rPr>
                  </w:pPr>
                </w:p>
              </w:tc>
            </w:tr>
          </w:tbl>
          <w:p w:rsidR="00D3314D" w:rsidRPr="00D3314D" w:rsidRDefault="00D3314D" w:rsidP="00C2738F">
            <w:pPr>
              <w:rPr>
                <w:rFonts w:asciiTheme="minorHAnsi" w:hAnsiTheme="minorHAnsi" w:cstheme="minorHAnsi"/>
                <w:sz w:val="16"/>
                <w:szCs w:val="16"/>
              </w:rPr>
            </w:pPr>
            <w:r w:rsidRPr="00D3314D">
              <w:rPr>
                <w:rFonts w:ascii="Times New Roman" w:hAnsi="Times New Roman" w:cs="Times New Roman"/>
                <w:color w:val="auto"/>
                <w:sz w:val="16"/>
                <w:szCs w:val="16"/>
              </w:rPr>
              <w:br/>
            </w:r>
            <w:r w:rsidRPr="00D3314D">
              <w:rPr>
                <w:rFonts w:ascii="Times New Roman" w:hAnsi="Times New Roman" w:cs="Times New Roman"/>
                <w:b/>
                <w:bCs/>
                <w:sz w:val="16"/>
                <w:szCs w:val="16"/>
              </w:rPr>
              <w:t>The cartoon illustrates President Theodore Roosevelt’s attempt to:</w:t>
            </w:r>
            <w:r w:rsidRPr="00D3314D">
              <w:rPr>
                <w:rFonts w:ascii="Times New Roman" w:hAnsi="Times New Roman" w:cs="Times New Roman"/>
                <w:color w:val="auto"/>
                <w:sz w:val="16"/>
                <w:szCs w:val="16"/>
              </w:rPr>
              <w:br/>
            </w:r>
            <w:r w:rsidRPr="00D3314D">
              <w:rPr>
                <w:rFonts w:ascii="Times New Roman" w:hAnsi="Times New Roman" w:cs="Times New Roman"/>
                <w:color w:val="auto"/>
                <w:sz w:val="16"/>
                <w:szCs w:val="16"/>
              </w:rPr>
              <w:br/>
            </w:r>
            <w:r w:rsidRPr="00D3314D">
              <w:rPr>
                <w:rFonts w:ascii="Times New Roman" w:hAnsi="Times New Roman" w:cs="Times New Roman"/>
                <w:b/>
                <w:bCs/>
                <w:sz w:val="16"/>
                <w:szCs w:val="16"/>
              </w:rPr>
              <w:t>A. ignore antitrust laws</w:t>
            </w:r>
            <w:r w:rsidRPr="00D3314D">
              <w:rPr>
                <w:rFonts w:ascii="Times New Roman" w:hAnsi="Times New Roman" w:cs="Times New Roman"/>
                <w:color w:val="auto"/>
                <w:sz w:val="16"/>
                <w:szCs w:val="16"/>
              </w:rPr>
              <w:br/>
            </w:r>
            <w:r w:rsidRPr="00D3314D">
              <w:rPr>
                <w:rFonts w:ascii="Times New Roman" w:hAnsi="Times New Roman" w:cs="Times New Roman"/>
                <w:b/>
                <w:bCs/>
                <w:color w:val="auto"/>
                <w:sz w:val="16"/>
                <w:szCs w:val="16"/>
              </w:rPr>
              <w:t>B. conserve natural resources</w:t>
            </w:r>
            <w:r w:rsidRPr="00D3314D">
              <w:rPr>
                <w:rFonts w:ascii="Times New Roman" w:hAnsi="Times New Roman" w:cs="Times New Roman"/>
                <w:color w:val="auto"/>
                <w:sz w:val="16"/>
                <w:szCs w:val="16"/>
              </w:rPr>
              <w:br/>
            </w:r>
            <w:r w:rsidRPr="00D3314D">
              <w:rPr>
                <w:rFonts w:ascii="Times New Roman" w:hAnsi="Times New Roman" w:cs="Times New Roman"/>
                <w:b/>
                <w:bCs/>
                <w:color w:val="auto"/>
                <w:sz w:val="16"/>
                <w:szCs w:val="16"/>
              </w:rPr>
              <w:t>C. limit the power of monopolies</w:t>
            </w:r>
            <w:r w:rsidRPr="00D3314D">
              <w:rPr>
                <w:rFonts w:ascii="Times New Roman" w:hAnsi="Times New Roman" w:cs="Times New Roman"/>
                <w:color w:val="auto"/>
                <w:sz w:val="16"/>
                <w:szCs w:val="16"/>
              </w:rPr>
              <w:br/>
            </w:r>
            <w:r w:rsidRPr="00D3314D">
              <w:rPr>
                <w:rFonts w:ascii="Times New Roman" w:hAnsi="Times New Roman" w:cs="Times New Roman"/>
                <w:b/>
                <w:bCs/>
                <w:color w:val="auto"/>
                <w:sz w:val="16"/>
                <w:szCs w:val="16"/>
              </w:rPr>
              <w:t>D. eliminate foreign ownership of United States corporations</w:t>
            </w:r>
          </w:p>
          <w:p w:rsidR="00D3314D" w:rsidRPr="0085642E" w:rsidRDefault="00D3314D" w:rsidP="00C2738F">
            <w:pPr>
              <w:rPr>
                <w:rFonts w:asciiTheme="minorHAnsi" w:hAnsiTheme="minorHAnsi" w:cstheme="minorHAnsi"/>
                <w:sz w:val="16"/>
                <w:szCs w:val="18"/>
              </w:rPr>
            </w:pP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C62CB5" w:rsidP="00C2738F">
            <w:pPr>
              <w:rPr>
                <w:rFonts w:asciiTheme="minorHAnsi" w:hAnsiTheme="minorHAnsi" w:cstheme="minorHAnsi"/>
                <w:sz w:val="16"/>
                <w:szCs w:val="18"/>
              </w:rPr>
            </w:pPr>
            <w:r>
              <w:t>How did Teddy Roosevelt and his ideas change America for the better? The worse? (progressive presidents)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C62CB5" w:rsidRPr="00C62CB5" w:rsidRDefault="00C62CB5" w:rsidP="00C62CB5">
            <w:pPr>
              <w:numPr>
                <w:ilvl w:val="0"/>
                <w:numId w:val="6"/>
              </w:numPr>
              <w:spacing w:line="276" w:lineRule="auto"/>
              <w:rPr>
                <w:rStyle w:val="Emphasis"/>
                <w:rFonts w:ascii="Arial" w:hAnsi="Arial"/>
                <w:i w:val="0"/>
                <w:iCs w:val="0"/>
                <w:sz w:val="14"/>
                <w:szCs w:val="18"/>
              </w:rPr>
            </w:pPr>
            <w:r w:rsidRPr="00C62CB5">
              <w:rPr>
                <w:rStyle w:val="Emphasis"/>
                <w:rFonts w:ascii="Arial" w:hAnsi="Arial"/>
                <w:bCs/>
                <w:i w:val="0"/>
                <w:sz w:val="14"/>
                <w:szCs w:val="18"/>
              </w:rPr>
              <w:t>What were the main ideas of Teddy Roosevelt and why did he change our country?</w:t>
            </w:r>
          </w:p>
          <w:p w:rsidR="00A93514" w:rsidRPr="0085642E" w:rsidRDefault="00C62CB5" w:rsidP="00C62CB5">
            <w:pPr>
              <w:numPr>
                <w:ilvl w:val="0"/>
                <w:numId w:val="6"/>
              </w:numPr>
              <w:rPr>
                <w:rFonts w:asciiTheme="minorHAnsi" w:hAnsiTheme="minorHAnsi" w:cstheme="minorHAnsi"/>
                <w:sz w:val="16"/>
                <w:szCs w:val="18"/>
              </w:rPr>
            </w:pPr>
            <w:r w:rsidRPr="00C62CB5">
              <w:rPr>
                <w:rStyle w:val="Strong"/>
                <w:rFonts w:ascii="Arial" w:hAnsi="Arial"/>
                <w:b w:val="0"/>
                <w:iCs/>
                <w:sz w:val="14"/>
                <w:szCs w:val="18"/>
              </w:rPr>
              <w:t>What does the name trust buster tell you about Teddy Roosevelt?</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453D0E" w:rsidRPr="00453D0E" w:rsidRDefault="00D3314D" w:rsidP="00F737E2">
            <w:pPr>
              <w:rPr>
                <w:rFonts w:ascii="Georgia" w:hAnsi="Georgia"/>
                <w:b/>
              </w:rPr>
            </w:pPr>
            <w:r>
              <w:rPr>
                <w:rFonts w:ascii="Georgia" w:hAnsi="Georgia"/>
                <w:b/>
              </w:rPr>
              <w:t>EOC Review Question of the Day (#2) Time permitting</w:t>
            </w:r>
          </w:p>
          <w:p w:rsidR="00A93514" w:rsidRPr="0085642E" w:rsidRDefault="00453D0E" w:rsidP="00F737E2">
            <w:pPr>
              <w:rPr>
                <w:rFonts w:ascii="Arial" w:hAnsi="Arial"/>
              </w:rPr>
            </w:pPr>
            <w:r w:rsidRPr="00453D0E">
              <w:rPr>
                <w:rFonts w:ascii="Georgia" w:hAnsi="Georgia"/>
                <w:b/>
              </w:rPr>
              <w:t>Many Southern States tried to limit the effects of Radical Reconstruction by</w:t>
            </w:r>
            <w:r>
              <w:rPr>
                <w:rFonts w:ascii="Georgia" w:hAnsi="Georgia"/>
              </w:rPr>
              <w:br/>
            </w:r>
            <w:r w:rsidRPr="00453D0E">
              <w:rPr>
                <w:rStyle w:val="Strong"/>
                <w:rFonts w:ascii="Georgia" w:hAnsi="Georgia"/>
                <w:b w:val="0"/>
              </w:rPr>
              <w:t>a. adopting federal laws mandating segregation</w:t>
            </w:r>
            <w:r w:rsidRPr="00453D0E">
              <w:rPr>
                <w:rFonts w:ascii="Georgia" w:hAnsi="Georgia"/>
                <w:b/>
                <w:bCs/>
              </w:rPr>
              <w:br/>
            </w:r>
            <w:r w:rsidRPr="00453D0E">
              <w:rPr>
                <w:rStyle w:val="Strong"/>
                <w:rFonts w:ascii="Georgia" w:hAnsi="Georgia"/>
                <w:b w:val="0"/>
              </w:rPr>
              <w:t>b. enacting Jim Crow laws</w:t>
            </w:r>
            <w:r w:rsidRPr="00453D0E">
              <w:rPr>
                <w:rFonts w:ascii="Georgia" w:hAnsi="Georgia"/>
                <w:b/>
                <w:bCs/>
              </w:rPr>
              <w:br/>
            </w:r>
            <w:r w:rsidRPr="00453D0E">
              <w:rPr>
                <w:rStyle w:val="Strong"/>
                <w:rFonts w:ascii="Georgia" w:hAnsi="Georgia"/>
                <w:b w:val="0"/>
              </w:rPr>
              <w:t>c. abolishing the Southern sharecropping system</w:t>
            </w:r>
            <w:r w:rsidRPr="00453D0E">
              <w:rPr>
                <w:rFonts w:ascii="Georgia" w:hAnsi="Georgia"/>
                <w:b/>
                <w:bCs/>
              </w:rPr>
              <w:br/>
            </w:r>
            <w:r w:rsidRPr="00453D0E">
              <w:rPr>
                <w:rStyle w:val="Strong"/>
                <w:rFonts w:ascii="Georgia" w:hAnsi="Georgia"/>
                <w:b w:val="0"/>
              </w:rPr>
              <w:t>d. securing passage of new amendments to the United States Constitution</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lastRenderedPageBreak/>
              <w:t xml:space="preserve">Explain the relevance of lesson and the importance of learning the concept.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lastRenderedPageBreak/>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Default="00A93514" w:rsidP="00F737E2">
            <w:pPr>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D3314D" w:rsidRDefault="00D3314D" w:rsidP="00F737E2">
            <w:pPr>
              <w:rPr>
                <w:rFonts w:ascii="Arial" w:hAnsi="Arial"/>
              </w:rPr>
            </w:pPr>
          </w:p>
          <w:p w:rsidR="00D3314D" w:rsidRPr="0085642E" w:rsidRDefault="00D3314D" w:rsidP="00F737E2">
            <w:pPr>
              <w:rPr>
                <w:rFonts w:ascii="Arial" w:hAnsi="Arial"/>
              </w:rPr>
            </w:pPr>
            <w:r>
              <w:rPr>
                <w:rFonts w:ascii="Arial" w:hAnsi="Arial"/>
              </w:rPr>
              <w:t>Distribute the handout for 6.1 and 6.2 (B-day) and tomorrow A day to those who were absent.</w:t>
            </w:r>
            <w:bookmarkStart w:id="0" w:name="_GoBack"/>
            <w:bookmarkEnd w:id="0"/>
          </w:p>
          <w:p w:rsidR="00F737E2" w:rsidRPr="0085642E" w:rsidRDefault="00F737E2" w:rsidP="00F737E2">
            <w:pPr>
              <w:rPr>
                <w:rFonts w:ascii="Arial" w:hAnsi="Arial"/>
              </w:rPr>
            </w:pPr>
          </w:p>
          <w:p w:rsidR="00C62CB5" w:rsidRPr="0066204E" w:rsidRDefault="00C62CB5" w:rsidP="00C62CB5">
            <w:pPr>
              <w:rPr>
                <w:rFonts w:ascii="Arial" w:hAnsi="Arial"/>
                <w:sz w:val="20"/>
              </w:rPr>
            </w:pPr>
            <w:r>
              <w:rPr>
                <w:rFonts w:ascii="Arial" w:hAnsi="Arial"/>
                <w:sz w:val="20"/>
              </w:rPr>
              <w:t>Instructor will begin discussion on Chapter 6 Lesson 2. This chapter will cover the Progressivism.  The focus of today’s lesson will be introducing the main ideas surrounding Teddy Roosevelt. Students will be expected to complete Cornell Notes and ask questions to help guide discussion.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b/>
                <w:sz w:val="16"/>
                <w:szCs w:val="18"/>
              </w:rPr>
            </w:pPr>
          </w:p>
          <w:p w:rsidR="00C62CB5" w:rsidRPr="00C62CB5" w:rsidRDefault="00C62CB5" w:rsidP="00C62CB5">
            <w:pPr>
              <w:rPr>
                <w:rFonts w:ascii="Arial" w:hAnsi="Arial"/>
              </w:rPr>
            </w:pPr>
            <w:r w:rsidRPr="00C62CB5">
              <w:rPr>
                <w:rFonts w:ascii="Arial" w:hAnsi="Arial"/>
              </w:rPr>
              <w:t>Students will first read in their texts and answer higher level questions.  Then students will read an excerpt from Upton Sinclair’s the Jungle and analyze how the document was representative of the issues facing Industrialized America.  SRE:  Essential Question</w:t>
            </w:r>
          </w:p>
          <w:p w:rsidR="00C62CB5" w:rsidRPr="00C62CB5" w:rsidRDefault="00C62CB5" w:rsidP="00C62CB5">
            <w:pPr>
              <w:rPr>
                <w:rFonts w:ascii="Arial" w:hAnsi="Arial"/>
              </w:rPr>
            </w:pPr>
          </w:p>
          <w:p w:rsidR="00C62CB5" w:rsidRPr="00C62CB5" w:rsidRDefault="00C62CB5" w:rsidP="00C62CB5">
            <w:pPr>
              <w:rPr>
                <w:rFonts w:ascii="Arial" w:hAnsi="Arial"/>
              </w:rPr>
            </w:pPr>
            <w:r w:rsidRPr="00C62CB5">
              <w:rPr>
                <w:rFonts w:ascii="Arial" w:hAnsi="Arial"/>
              </w:rPr>
              <w:t>If time allows:  Students will watch a short Crash Course video clip on “Roosevelt” from textbook website or YouTube.  The clip will be accompanied by film questions that require students to understand the key ideas of the video.</w:t>
            </w:r>
          </w:p>
          <w:p w:rsidR="00A93514" w:rsidRPr="0085642E" w:rsidRDefault="00A93514" w:rsidP="00C2738F">
            <w:pPr>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5A444E">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FA085F4"/>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2678CD"/>
    <w:rsid w:val="00453D0E"/>
    <w:rsid w:val="005A444E"/>
    <w:rsid w:val="0085642E"/>
    <w:rsid w:val="00890052"/>
    <w:rsid w:val="00A93514"/>
    <w:rsid w:val="00BA052A"/>
    <w:rsid w:val="00C62CB5"/>
    <w:rsid w:val="00C67BDB"/>
    <w:rsid w:val="00D3314D"/>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rPr>
      <w:rFonts w:ascii="Segoe UI" w:eastAsia="Times New Roman" w:hAnsi="Segoe UI" w:cs="Arial"/>
      <w:color w:val="000000"/>
      <w:sz w:val="18"/>
      <w:szCs w:val="20"/>
    </w:rPr>
  </w:style>
  <w:style w:type="paragraph" w:styleId="Heading3">
    <w:name w:val="heading 3"/>
    <w:basedOn w:val="Normal"/>
    <w:link w:val="Heading3Char"/>
    <w:uiPriority w:val="9"/>
    <w:qFormat/>
    <w:rsid w:val="00D3314D"/>
    <w:pPr>
      <w:spacing w:before="100" w:beforeAutospacing="1" w:after="100" w:afterAutospacing="1"/>
      <w:outlineLvl w:val="2"/>
    </w:pPr>
    <w:rPr>
      <w:rFonts w:ascii="Times New Roman" w:hAnsi="Times New Roman" w:cs="Times New Roman"/>
      <w:b/>
      <w:bCs/>
      <w:color w:val="auto"/>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ind w:left="113" w:right="113"/>
      <w:jc w:val="center"/>
    </w:pPr>
    <w:rPr>
      <w:rFonts w:ascii="DINCond-Bold" w:hAnsi="DINCond-Bold" w:cs="Times New Roman"/>
      <w:color w:val="auto"/>
      <w:sz w:val="22"/>
      <w:szCs w:val="24"/>
    </w:rPr>
  </w:style>
  <w:style w:type="character" w:styleId="Strong">
    <w:name w:val="Strong"/>
    <w:basedOn w:val="DefaultParagraphFont"/>
    <w:uiPriority w:val="22"/>
    <w:qFormat/>
    <w:rsid w:val="00C62CB5"/>
    <w:rPr>
      <w:b/>
      <w:bCs/>
    </w:rPr>
  </w:style>
  <w:style w:type="character" w:styleId="Emphasis">
    <w:name w:val="Emphasis"/>
    <w:basedOn w:val="DefaultParagraphFont"/>
    <w:uiPriority w:val="20"/>
    <w:qFormat/>
    <w:rsid w:val="00C62CB5"/>
    <w:rPr>
      <w:i/>
      <w:iCs/>
    </w:rPr>
  </w:style>
  <w:style w:type="character" w:customStyle="1" w:styleId="Heading3Char">
    <w:name w:val="Heading 3 Char"/>
    <w:basedOn w:val="DefaultParagraphFont"/>
    <w:link w:val="Heading3"/>
    <w:uiPriority w:val="9"/>
    <w:rsid w:val="00D3314D"/>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90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fontTable" Target="fontTable.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1421</Words>
  <Characters>8100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2015-11-12T13:11:00Z</dcterms:created>
  <dcterms:modified xsi:type="dcterms:W3CDTF">2015-11-12T13:11:00Z</dcterms:modified>
</cp:coreProperties>
</file>